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C92A1C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Processo n.</w:t>
      </w:r>
      <w:r w:rsidR="007B3DCE" w:rsidRPr="00C90AF8">
        <w:rPr>
          <w:rFonts w:ascii="Calibri" w:hAnsi="Calibri" w:cs="Calibri"/>
          <w:sz w:val="22"/>
          <w:szCs w:val="22"/>
        </w:rPr>
        <w:t xml:space="preserve"> </w:t>
      </w:r>
      <w:r w:rsidR="00F10632">
        <w:rPr>
          <w:rFonts w:ascii="Calibri" w:hAnsi="Calibri" w:cs="Calibri"/>
          <w:sz w:val="22"/>
          <w:szCs w:val="22"/>
        </w:rPr>
        <w:t>141338/2018.</w:t>
      </w:r>
    </w:p>
    <w:p w:rsidR="000B292B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23668C">
        <w:rPr>
          <w:rFonts w:ascii="Calibri" w:hAnsi="Calibri" w:cs="Calibri"/>
          <w:sz w:val="22"/>
          <w:szCs w:val="22"/>
        </w:rPr>
        <w:t xml:space="preserve"> </w:t>
      </w:r>
      <w:r w:rsidR="00C91183">
        <w:rPr>
          <w:rFonts w:ascii="Calibri" w:hAnsi="Calibri" w:cs="Calibri"/>
          <w:sz w:val="22"/>
          <w:szCs w:val="22"/>
        </w:rPr>
        <w:t xml:space="preserve"> </w:t>
      </w:r>
      <w:r w:rsidR="00771BA1">
        <w:rPr>
          <w:rFonts w:ascii="Calibri" w:hAnsi="Calibri" w:cs="Calibri"/>
          <w:sz w:val="22"/>
          <w:szCs w:val="22"/>
        </w:rPr>
        <w:t xml:space="preserve"> </w:t>
      </w:r>
      <w:r w:rsidR="00F10632">
        <w:rPr>
          <w:rFonts w:ascii="Calibri" w:hAnsi="Calibri" w:cs="Calibri"/>
          <w:sz w:val="22"/>
          <w:szCs w:val="22"/>
        </w:rPr>
        <w:t xml:space="preserve">Cemitério Parque Bom Jesus 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CE2264" w:rsidRPr="00C90AF8">
        <w:rPr>
          <w:rFonts w:ascii="Calibri" w:hAnsi="Calibri" w:cs="Calibri"/>
          <w:sz w:val="22"/>
          <w:szCs w:val="22"/>
        </w:rPr>
        <w:t>ção n</w:t>
      </w:r>
      <w:r w:rsidR="00613AD1">
        <w:rPr>
          <w:rFonts w:ascii="Calibri" w:hAnsi="Calibri" w:cs="Calibri"/>
          <w:color w:val="000000"/>
          <w:sz w:val="22"/>
          <w:szCs w:val="22"/>
        </w:rPr>
        <w:t>.</w:t>
      </w:r>
      <w:r w:rsidR="002366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0632">
        <w:rPr>
          <w:rFonts w:ascii="Calibri" w:hAnsi="Calibri" w:cs="Calibri"/>
          <w:color w:val="000000"/>
          <w:sz w:val="22"/>
          <w:szCs w:val="22"/>
        </w:rPr>
        <w:t>162081, de 21/03/2018.</w:t>
      </w:r>
    </w:p>
    <w:p w:rsidR="00FD5E1E" w:rsidRDefault="00B80E62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C90AF8" w:rsidRPr="00C90AF8">
        <w:rPr>
          <w:rFonts w:ascii="Calibri" w:hAnsi="Calibri" w:cs="Calibri"/>
          <w:sz w:val="22"/>
          <w:szCs w:val="22"/>
        </w:rPr>
        <w:t xml:space="preserve"> </w:t>
      </w:r>
      <w:r w:rsidR="00932EAF">
        <w:rPr>
          <w:rFonts w:ascii="Calibri" w:hAnsi="Calibri" w:cs="Calibri"/>
          <w:sz w:val="22"/>
          <w:szCs w:val="22"/>
        </w:rPr>
        <w:t>–</w:t>
      </w:r>
      <w:r w:rsidR="00C91183">
        <w:rPr>
          <w:rFonts w:ascii="Calibri" w:hAnsi="Calibri" w:cs="Calibri"/>
          <w:sz w:val="22"/>
          <w:szCs w:val="22"/>
        </w:rPr>
        <w:t xml:space="preserve"> </w:t>
      </w:r>
      <w:r w:rsidR="00F10632">
        <w:rPr>
          <w:rFonts w:ascii="Calibri" w:hAnsi="Calibri" w:cs="Calibri"/>
          <w:sz w:val="22"/>
          <w:szCs w:val="22"/>
        </w:rPr>
        <w:t xml:space="preserve">Douglas Camargo de Anunciação – OAB/MT </w:t>
      </w:r>
    </w:p>
    <w:p w:rsidR="00F10632" w:rsidRDefault="00F10632" w:rsidP="00F1063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Advogados: Mauricio Bandeira de Castro – OAB/RS 27162, e</w:t>
      </w:r>
    </w:p>
    <w:p w:rsidR="00F10632" w:rsidRPr="00F10632" w:rsidRDefault="00F10632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</w:t>
      </w:r>
      <w:proofErr w:type="spellStart"/>
      <w:r w:rsidRPr="00F10632">
        <w:rPr>
          <w:rFonts w:ascii="Calibri" w:hAnsi="Calibri" w:cs="Calibri"/>
          <w:sz w:val="22"/>
          <w:szCs w:val="22"/>
        </w:rPr>
        <w:t>Rosemeri</w:t>
      </w:r>
      <w:proofErr w:type="spellEnd"/>
      <w:r w:rsidRPr="00F10632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Mitsue</w:t>
      </w:r>
      <w:proofErr w:type="spellEnd"/>
      <w:r w:rsidRPr="00F106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0632">
        <w:rPr>
          <w:rFonts w:ascii="Calibri" w:hAnsi="Calibri" w:cs="Calibri"/>
          <w:sz w:val="22"/>
          <w:szCs w:val="22"/>
        </w:rPr>
        <w:t>Okazaki</w:t>
      </w:r>
      <w:proofErr w:type="spellEnd"/>
      <w:r w:rsidRPr="00F106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0632">
        <w:rPr>
          <w:rFonts w:ascii="Calibri" w:hAnsi="Calibri" w:cs="Calibri"/>
          <w:sz w:val="22"/>
          <w:szCs w:val="22"/>
        </w:rPr>
        <w:t>Takezara</w:t>
      </w:r>
      <w:proofErr w:type="spellEnd"/>
      <w:r w:rsidRPr="00F10632">
        <w:rPr>
          <w:rFonts w:ascii="Calibri" w:hAnsi="Calibri" w:cs="Calibri"/>
          <w:sz w:val="22"/>
          <w:szCs w:val="22"/>
        </w:rPr>
        <w:t xml:space="preserve"> – OAB/MT 7276- B.</w:t>
      </w:r>
    </w:p>
    <w:p w:rsidR="0023668C" w:rsidRDefault="00B97D68" w:rsidP="004B6547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3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  <w:r w:rsidR="0023668C" w:rsidRPr="00D545DE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:rsidR="00FD5E1E" w:rsidRDefault="00FD5E1E" w:rsidP="004B6547">
      <w:pPr>
        <w:jc w:val="center"/>
        <w:rPr>
          <w:rFonts w:ascii="Calibri" w:hAnsi="Calibri" w:cs="Calibri"/>
          <w:b/>
          <w:sz w:val="22"/>
          <w:szCs w:val="22"/>
        </w:rPr>
      </w:pPr>
    </w:p>
    <w:p w:rsidR="00FD5E1E" w:rsidRDefault="003710C8" w:rsidP="00613AD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203</w:t>
      </w:r>
      <w:r w:rsidR="0094775F" w:rsidRPr="007528C3">
        <w:rPr>
          <w:rFonts w:ascii="Calibri" w:hAnsi="Calibri" w:cs="Calibri"/>
          <w:b/>
          <w:sz w:val="22"/>
          <w:szCs w:val="22"/>
        </w:rPr>
        <w:t>/2021</w:t>
      </w:r>
    </w:p>
    <w:p w:rsidR="00C727B8" w:rsidRDefault="00C727B8" w:rsidP="00613AD1">
      <w:pPr>
        <w:jc w:val="center"/>
        <w:rPr>
          <w:rFonts w:ascii="Calibri" w:hAnsi="Calibri" w:cs="Calibri"/>
          <w:b/>
          <w:sz w:val="22"/>
          <w:szCs w:val="22"/>
        </w:rPr>
      </w:pPr>
    </w:p>
    <w:p w:rsidR="00C727B8" w:rsidRPr="00C1022B" w:rsidRDefault="00C727B8" w:rsidP="00C727B8">
      <w:pPr>
        <w:jc w:val="both"/>
        <w:rPr>
          <w:rFonts w:ascii="Calibri" w:hAnsi="Calibri" w:cs="Calibri"/>
          <w:sz w:val="22"/>
          <w:szCs w:val="22"/>
        </w:rPr>
      </w:pPr>
      <w:r w:rsidRPr="00C727B8">
        <w:rPr>
          <w:rFonts w:ascii="Calibri" w:hAnsi="Calibri" w:cs="Calibri"/>
          <w:sz w:val="22"/>
          <w:szCs w:val="22"/>
        </w:rPr>
        <w:t>Auto de Infração n° 162081, de 21/03/2018. Termo de Embargo / Interdição n° 112805, de 21/03/2018.Auto de Inspeção n° 171156, de 21/03/2018.</w:t>
      </w:r>
      <w:r w:rsidR="00861E6A">
        <w:rPr>
          <w:rFonts w:ascii="Calibri" w:hAnsi="Calibri" w:cs="Calibri"/>
          <w:sz w:val="22"/>
          <w:szCs w:val="22"/>
        </w:rPr>
        <w:t xml:space="preserve"> </w:t>
      </w:r>
      <w:r w:rsidRPr="00C727B8">
        <w:rPr>
          <w:rFonts w:ascii="Calibri" w:hAnsi="Calibri" w:cs="Calibri"/>
          <w:sz w:val="22"/>
          <w:szCs w:val="22"/>
        </w:rPr>
        <w:t xml:space="preserve">Relatório Técnico n° 040/CFE/SUF/SEMA/2018. </w:t>
      </w:r>
      <w:r w:rsidR="00C1022B" w:rsidRPr="00C1022B">
        <w:rPr>
          <w:rFonts w:ascii="Calibri" w:hAnsi="Calibri" w:cs="Calibri"/>
          <w:sz w:val="22"/>
          <w:szCs w:val="22"/>
        </w:rPr>
        <w:t xml:space="preserve">Por deixar de atender o item 6, do relatório de inspeção 115/CGRS/SUIMIS/SEMA/2007, e o Ofício n.16083/CGRS/SUIMIS/SEMA/2008, item 2, instalar e operar Cemitério Parque Bom Jesus de Cuiabá (sepultamento), sem licença ambiental, item 3, operar os poços tubulares (captação de água subterrânea sem autorização e/ou outorga. </w:t>
      </w:r>
      <w:r w:rsidR="00C1022B">
        <w:rPr>
          <w:rFonts w:ascii="Calibri" w:hAnsi="Calibri" w:cs="Calibri"/>
          <w:sz w:val="22"/>
          <w:szCs w:val="22"/>
        </w:rPr>
        <w:t xml:space="preserve"> </w:t>
      </w:r>
      <w:r w:rsidRPr="00C727B8">
        <w:rPr>
          <w:rFonts w:ascii="Calibri" w:hAnsi="Calibri" w:cs="Calibri"/>
          <w:sz w:val="22"/>
          <w:szCs w:val="22"/>
        </w:rPr>
        <w:t>Decisão Administrativa n° 201/SGPA/SEMA/2021,</w:t>
      </w:r>
      <w:r w:rsidRPr="00C727B8">
        <w:rPr>
          <w:rFonts w:ascii="Calibri" w:hAnsi="Calibri" w:cs="Calibri"/>
          <w:color w:val="000000"/>
          <w:sz w:val="22"/>
          <w:szCs w:val="22"/>
        </w:rPr>
        <w:t xml:space="preserve"> pela homologação do Auto de Infração n° 162081, de 21/03/2018, arbitrando a multa no valor de R$ 510.000,00 (quinhentos e dez mil reais), com fulcro no Art.66 do Decreto Federal n° 6.514/08. Requer o recorrente que seja a Vossa Senhoria a receber o presente recurso, sendo ao final acolhido integralmente, afastando as multas aplicadas. Caso assim não entenda, requer-se a redução das multas aplicadas ao empreendedor, considerando a inexistência de contaminação pelo cemitério.</w:t>
      </w:r>
      <w:r w:rsidR="00DB5B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07F14">
        <w:rPr>
          <w:rFonts w:ascii="Calibri" w:hAnsi="Calibri" w:cs="Calibri"/>
          <w:color w:val="000000"/>
          <w:sz w:val="22"/>
          <w:szCs w:val="22"/>
        </w:rPr>
        <w:t xml:space="preserve">Recurso provido. </w:t>
      </w:r>
    </w:p>
    <w:p w:rsidR="00FD5E1E" w:rsidRPr="009F48F1" w:rsidRDefault="00FD5E1E" w:rsidP="004B6547">
      <w:pPr>
        <w:jc w:val="both"/>
        <w:rPr>
          <w:rFonts w:ascii="Calibri" w:hAnsi="Calibri" w:cs="Calibri"/>
          <w:b/>
          <w:sz w:val="22"/>
          <w:szCs w:val="22"/>
        </w:rPr>
      </w:pPr>
    </w:p>
    <w:p w:rsidR="00F94C8E" w:rsidRPr="00DB5B3C" w:rsidRDefault="00312C49" w:rsidP="00F94C8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Vistos, relatado</w:t>
      </w:r>
      <w:r w:rsidR="00AC2FC6" w:rsidRPr="00C90AF8">
        <w:rPr>
          <w:rFonts w:ascii="Calibri" w:hAnsi="Calibri" w:cs="Calibri"/>
          <w:sz w:val="22"/>
          <w:szCs w:val="22"/>
        </w:rPr>
        <w:t>s</w:t>
      </w:r>
      <w:r w:rsidRPr="00C90AF8">
        <w:rPr>
          <w:rFonts w:ascii="Calibri" w:hAnsi="Calibri" w:cs="Calibri"/>
          <w:sz w:val="22"/>
          <w:szCs w:val="22"/>
        </w:rPr>
        <w:t xml:space="preserve"> e discu</w:t>
      </w:r>
      <w:r w:rsidR="00B97D68">
        <w:rPr>
          <w:rFonts w:ascii="Calibri" w:hAnsi="Calibri" w:cs="Calibri"/>
          <w:sz w:val="22"/>
          <w:szCs w:val="22"/>
        </w:rPr>
        <w:t>tidos, decidiram os membros da 3</w:t>
      </w:r>
      <w:r w:rsidR="008B0C37" w:rsidRPr="00C90AF8">
        <w:rPr>
          <w:rFonts w:ascii="Calibri" w:hAnsi="Calibri" w:cs="Calibri"/>
          <w:sz w:val="22"/>
          <w:szCs w:val="22"/>
        </w:rPr>
        <w:t>ª</w:t>
      </w:r>
      <w:r w:rsidRPr="00C90AF8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C90AF8">
        <w:rPr>
          <w:rFonts w:ascii="Calibri" w:hAnsi="Calibri" w:cs="Calibri"/>
          <w:sz w:val="22"/>
          <w:szCs w:val="22"/>
        </w:rPr>
        <w:t>Recursos</w:t>
      </w:r>
      <w:r w:rsidR="00367BB5">
        <w:rPr>
          <w:rFonts w:ascii="Calibri" w:hAnsi="Calibri" w:cs="Calibri"/>
          <w:sz w:val="22"/>
          <w:szCs w:val="22"/>
        </w:rPr>
        <w:t xml:space="preserve">, </w:t>
      </w:r>
      <w:r w:rsidR="00DB5B3C" w:rsidRPr="00DB5B3C">
        <w:rPr>
          <w:rFonts w:ascii="Calibri" w:hAnsi="Calibri" w:cs="Calibri"/>
          <w:sz w:val="22"/>
          <w:szCs w:val="22"/>
        </w:rPr>
        <w:t>por unanimidade, dar provimento ao recurso interposto, acolhend</w:t>
      </w:r>
      <w:r w:rsidR="004463C6">
        <w:rPr>
          <w:rFonts w:ascii="Calibri" w:hAnsi="Calibri" w:cs="Calibri"/>
          <w:sz w:val="22"/>
          <w:szCs w:val="22"/>
        </w:rPr>
        <w:t xml:space="preserve">o o voto do relator. As </w:t>
      </w:r>
      <w:r w:rsidR="00DB5B3C" w:rsidRPr="00DB5B3C">
        <w:rPr>
          <w:rFonts w:ascii="Calibri" w:hAnsi="Calibri" w:cs="Calibri"/>
          <w:color w:val="000000"/>
          <w:sz w:val="22"/>
          <w:szCs w:val="22"/>
        </w:rPr>
        <w:t>alegações finais são essenciais e a ausência delas, pela falta de abertura de prazo, trata-se de erro que deve ser sanado, em atenção aos princípios do contraditório e à ampla defesa. No caso em comento, verifico a violação ao devido processo legal, a ampla defesa e contraditório, e o consequente prejuízo a parte autuada, vez que poderia reforçando a juntada dos documentos anexos as (fls.241 a 249), que diz respeito a outorga das águas, objeto da presente autuação, para ser mais preciso, o item “c’’. Ou seja</w:t>
      </w:r>
      <w:r w:rsidR="004463C6">
        <w:rPr>
          <w:rFonts w:ascii="Calibri" w:hAnsi="Calibri" w:cs="Calibri"/>
          <w:color w:val="000000"/>
          <w:sz w:val="22"/>
          <w:szCs w:val="22"/>
        </w:rPr>
        <w:t>, no entendimento dos julgadores</w:t>
      </w:r>
      <w:r w:rsidR="00DB5B3C" w:rsidRPr="00DB5B3C">
        <w:rPr>
          <w:rFonts w:ascii="Calibri" w:hAnsi="Calibri" w:cs="Calibri"/>
          <w:color w:val="000000"/>
          <w:sz w:val="22"/>
          <w:szCs w:val="22"/>
        </w:rPr>
        <w:t xml:space="preserve">, houve claro e manifesto prejuízo a parte recorrente. Por todo o exposto, voto plena anulação da decisão administrativa, </w:t>
      </w:r>
      <w:r w:rsidR="00DB5B3C">
        <w:rPr>
          <w:rFonts w:ascii="Calibri" w:hAnsi="Calibri" w:cs="Calibri"/>
          <w:color w:val="000000"/>
          <w:sz w:val="22"/>
          <w:szCs w:val="22"/>
        </w:rPr>
        <w:t>com o devido retorno dos autos Superintendência de Gestão de Processos Administrativos – SGPA</w:t>
      </w:r>
      <w:r w:rsidR="00DB5B3C" w:rsidRPr="00DB5B3C">
        <w:rPr>
          <w:rFonts w:ascii="Calibri" w:hAnsi="Calibri" w:cs="Calibri"/>
          <w:color w:val="000000"/>
          <w:sz w:val="22"/>
          <w:szCs w:val="22"/>
        </w:rPr>
        <w:t>, par</w:t>
      </w:r>
      <w:r w:rsidR="00C1022B">
        <w:rPr>
          <w:rFonts w:ascii="Calibri" w:hAnsi="Calibri" w:cs="Calibri"/>
          <w:color w:val="000000"/>
          <w:sz w:val="22"/>
          <w:szCs w:val="22"/>
        </w:rPr>
        <w:t>a que nos termos do art.122 do Decreto F</w:t>
      </w:r>
      <w:bookmarkStart w:id="0" w:name="_GoBack"/>
      <w:bookmarkEnd w:id="0"/>
      <w:r w:rsidR="00DB5B3C" w:rsidRPr="00DB5B3C">
        <w:rPr>
          <w:rFonts w:ascii="Calibri" w:hAnsi="Calibri" w:cs="Calibri"/>
          <w:color w:val="000000"/>
          <w:sz w:val="22"/>
          <w:szCs w:val="22"/>
        </w:rPr>
        <w:t>ederal 6.514/08, o autuado seja intimado</w:t>
      </w:r>
      <w:r w:rsidR="00DB5B3C">
        <w:rPr>
          <w:rFonts w:ascii="Calibri" w:hAnsi="Calibri" w:cs="Calibri"/>
          <w:color w:val="000000"/>
          <w:sz w:val="22"/>
          <w:szCs w:val="22"/>
        </w:rPr>
        <w:t xml:space="preserve"> a apresentar alegações finais.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B97D68">
        <w:rPr>
          <w:rFonts w:ascii="Calibri" w:hAnsi="Calibri" w:cs="Calibri"/>
          <w:sz w:val="22"/>
          <w:szCs w:val="22"/>
        </w:rPr>
        <w:t>esentante da PGE</w:t>
      </w:r>
    </w:p>
    <w:p w:rsidR="00F208E6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>
        <w:rPr>
          <w:rFonts w:ascii="Calibri" w:hAnsi="Calibri" w:cs="Calibri"/>
          <w:b/>
          <w:sz w:val="22"/>
          <w:szCs w:val="22"/>
        </w:rPr>
        <w:t>Hirota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Tanaka 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B97D68">
        <w:rPr>
          <w:rFonts w:ascii="Calibri" w:hAnsi="Calibri" w:cs="Calibri"/>
          <w:sz w:val="22"/>
          <w:szCs w:val="22"/>
        </w:rPr>
        <w:t xml:space="preserve"> UNEMAT</w:t>
      </w:r>
    </w:p>
    <w:p w:rsidR="00B97D68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F208E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C0665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FIEMT</w:t>
      </w:r>
    </w:p>
    <w:p w:rsidR="00037548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03754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153A46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153A4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FÉ e VIDA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Fernando Ribeiro Teixeira</w:t>
      </w:r>
    </w:p>
    <w:p w:rsid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IESCBAP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Juliana Machado Ribeiro</w:t>
      </w:r>
    </w:p>
    <w:p w:rsidR="00B97D68" w:rsidRP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Representante da ADE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591D51">
        <w:rPr>
          <w:rFonts w:ascii="Calibri" w:hAnsi="Calibri" w:cs="Calibri"/>
          <w:sz w:val="22"/>
          <w:szCs w:val="22"/>
        </w:rPr>
        <w:t>26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B97D68">
        <w:rPr>
          <w:rFonts w:ascii="Calibri" w:hAnsi="Calibri" w:cs="Calibri"/>
          <w:b/>
          <w:sz w:val="22"/>
          <w:szCs w:val="22"/>
        </w:rPr>
        <w:t xml:space="preserve">  Flávio Lima de Oliveira </w:t>
      </w:r>
    </w:p>
    <w:p w:rsidR="00C06658" w:rsidRPr="009D25E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D25E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B97D68">
        <w:rPr>
          <w:rFonts w:ascii="Calibri" w:hAnsi="Calibri" w:cs="Calibri"/>
          <w:b/>
          <w:sz w:val="22"/>
          <w:szCs w:val="22"/>
        </w:rPr>
        <w:t>3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3A46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3668C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463C6"/>
    <w:rsid w:val="00447C29"/>
    <w:rsid w:val="004521EC"/>
    <w:rsid w:val="004534E4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1D51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45E2"/>
    <w:rsid w:val="00626C8D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70438B"/>
    <w:rsid w:val="00704985"/>
    <w:rsid w:val="00707B29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15260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1E6A"/>
    <w:rsid w:val="00864092"/>
    <w:rsid w:val="008718CE"/>
    <w:rsid w:val="00875870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9F48F1"/>
    <w:rsid w:val="00A03717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76419"/>
    <w:rsid w:val="00A82D38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45E4"/>
    <w:rsid w:val="00BF2568"/>
    <w:rsid w:val="00BF5639"/>
    <w:rsid w:val="00BF772C"/>
    <w:rsid w:val="00C029F2"/>
    <w:rsid w:val="00C03444"/>
    <w:rsid w:val="00C06658"/>
    <w:rsid w:val="00C07F14"/>
    <w:rsid w:val="00C1022B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A62"/>
    <w:rsid w:val="00C51FFB"/>
    <w:rsid w:val="00C53DEC"/>
    <w:rsid w:val="00C55E60"/>
    <w:rsid w:val="00C60BAD"/>
    <w:rsid w:val="00C60E9B"/>
    <w:rsid w:val="00C61D12"/>
    <w:rsid w:val="00C727B8"/>
    <w:rsid w:val="00C72B63"/>
    <w:rsid w:val="00C82DAD"/>
    <w:rsid w:val="00C90AF8"/>
    <w:rsid w:val="00C91183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5D7A"/>
    <w:rsid w:val="00DA6D0C"/>
    <w:rsid w:val="00DB5B3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864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D5C81-7D40-4419-BEB1-75C309EB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5</cp:revision>
  <cp:lastPrinted>2021-06-17T18:16:00Z</cp:lastPrinted>
  <dcterms:created xsi:type="dcterms:W3CDTF">2021-09-08T13:15:00Z</dcterms:created>
  <dcterms:modified xsi:type="dcterms:W3CDTF">2021-09-11T00:23:00Z</dcterms:modified>
</cp:coreProperties>
</file>